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20" w:rsidRPr="00380920" w:rsidRDefault="00380920" w:rsidP="00380920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val="ru-RU" w:eastAsia="ru-RU"/>
        </w:rPr>
      </w:pPr>
      <w:r w:rsidRPr="00380920"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val="ru-RU" w:eastAsia="ru-RU"/>
        </w:rPr>
        <w:t>О внесении изменений в статью 24_1 Федерального закона "Об отходах производства и потребления"</w:t>
      </w:r>
    </w:p>
    <w:p w:rsidR="00380920" w:rsidRPr="00380920" w:rsidRDefault="00380920" w:rsidP="0038092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val="ru-RU" w:eastAsia="ru-RU"/>
        </w:rPr>
      </w:pPr>
      <w:r w:rsidRPr="00380920">
        <w:rPr>
          <w:rFonts w:ascii="Arial" w:eastAsia="Times New Roman" w:hAnsi="Arial" w:cs="Arial"/>
          <w:color w:val="3C3C3C"/>
          <w:spacing w:val="2"/>
          <w:sz w:val="41"/>
          <w:szCs w:val="41"/>
          <w:lang w:val="ru-RU" w:eastAsia="ru-RU"/>
        </w:rPr>
        <w:t>РОССИЙСКАЯ ФЕДЕРАЦИЯ</w:t>
      </w:r>
    </w:p>
    <w:p w:rsidR="00380920" w:rsidRPr="00380920" w:rsidRDefault="00380920" w:rsidP="0038092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val="ru-RU" w:eastAsia="ru-RU"/>
        </w:rPr>
      </w:pPr>
      <w:r w:rsidRPr="00380920">
        <w:rPr>
          <w:rFonts w:ascii="Arial" w:eastAsia="Times New Roman" w:hAnsi="Arial" w:cs="Arial"/>
          <w:color w:val="3C3C3C"/>
          <w:spacing w:val="2"/>
          <w:sz w:val="41"/>
          <w:szCs w:val="41"/>
          <w:lang w:val="ru-RU" w:eastAsia="ru-RU"/>
        </w:rPr>
        <w:t>ФЕДЕРАЛЬНЫЙ ЗАКОН</w:t>
      </w:r>
    </w:p>
    <w:p w:rsidR="00380920" w:rsidRPr="00380920" w:rsidRDefault="00380920" w:rsidP="0038092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val="ru-RU" w:eastAsia="ru-RU"/>
        </w:rPr>
      </w:pPr>
      <w:r w:rsidRPr="00380920">
        <w:rPr>
          <w:rFonts w:ascii="Arial" w:eastAsia="Times New Roman" w:hAnsi="Arial" w:cs="Arial"/>
          <w:color w:val="3C3C3C"/>
          <w:spacing w:val="2"/>
          <w:sz w:val="41"/>
          <w:szCs w:val="41"/>
          <w:lang w:val="ru-RU" w:eastAsia="ru-RU"/>
        </w:rPr>
        <w:t>О внесении изменений в </w:t>
      </w:r>
      <w:hyperlink r:id="rId4" w:history="1">
        <w:r w:rsidRPr="00380920">
          <w:rPr>
            <w:rFonts w:ascii="Arial" w:eastAsia="Times New Roman" w:hAnsi="Arial" w:cs="Arial"/>
            <w:color w:val="00466E"/>
            <w:spacing w:val="2"/>
            <w:sz w:val="41"/>
            <w:szCs w:val="41"/>
            <w:u w:val="single"/>
            <w:lang w:val="ru-RU" w:eastAsia="ru-RU"/>
          </w:rPr>
          <w:t>статью 24_1 Федерального закона "Об отходах производства и потребления"</w:t>
        </w:r>
      </w:hyperlink>
    </w:p>
    <w:p w:rsidR="00380920" w:rsidRPr="00380920" w:rsidRDefault="00380920" w:rsidP="0038092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Принят</w:t>
      </w: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Государственной Думой</w:t>
      </w: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15 декабря 2015 года</w:t>
      </w: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Одобрен</w:t>
      </w: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Советом Федерации</w:t>
      </w: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25 декабря 2015 года</w:t>
      </w:r>
    </w:p>
    <w:p w:rsidR="00380920" w:rsidRPr="00380920" w:rsidRDefault="00380920" w:rsidP="0038092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val="ru-RU" w:eastAsia="ru-RU"/>
        </w:rPr>
      </w:pPr>
      <w:r w:rsidRPr="00380920">
        <w:rPr>
          <w:rFonts w:ascii="Arial" w:eastAsia="Times New Roman" w:hAnsi="Arial" w:cs="Arial"/>
          <w:color w:val="4C4C4C"/>
          <w:spacing w:val="2"/>
          <w:sz w:val="38"/>
          <w:szCs w:val="38"/>
          <w:lang w:val="ru-RU" w:eastAsia="ru-RU"/>
        </w:rPr>
        <w:t>Статья 1</w:t>
      </w:r>
    </w:p>
    <w:p w:rsidR="00380920" w:rsidRPr="00380920" w:rsidRDefault="00380920" w:rsidP="003809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Внести в </w:t>
      </w:r>
      <w:hyperlink r:id="rId5" w:history="1">
        <w:r w:rsidRPr="0038092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статью 24_1 Федерального закона от 24 июня 1998 года N 89-ФЗ "Об отходах производства и потребления"</w:t>
        </w:r>
      </w:hyperlink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(Собрание законодательства Российской Федерации, 1998, N 26, ст.3009; 2012, N 31, ст.4317; 2013, N 43, ст.5448) следующие изменения:</w:t>
      </w: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380920" w:rsidRPr="00380920" w:rsidRDefault="00380920" w:rsidP="003809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1) </w:t>
      </w:r>
      <w:hyperlink r:id="rId6" w:history="1">
        <w:r w:rsidRPr="0038092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пункт 1</w:t>
        </w:r>
      </w:hyperlink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изложить в следующей редакции:</w:t>
      </w: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"1. За каждое колесное транспортное средство (шасси), каждую самоходную машину, каждый прицеп к ним (далее также в настоящей статье - транспортное средство), ввозимые в Российскую Федерацию или произведенные, изготовленные в Российской Федерации, за исключением транспортных средств, указанных в пункте 6 настоящей статьи, уплачивается утилизационный сбор в целях обеспечения экологической безопасности, в том числе для защиты здоровья человека и окружающей среды от вредного воздействия эксплуатации транспортных средств, с учетом их технических характеристик и износа.";</w:t>
      </w: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380920" w:rsidRPr="00380920" w:rsidRDefault="00380920" w:rsidP="003809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2) в </w:t>
      </w:r>
      <w:hyperlink r:id="rId7" w:history="1">
        <w:r w:rsidRPr="0038092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пункте 2</w:t>
        </w:r>
      </w:hyperlink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слово "(шасси)" исключить;</w:t>
      </w: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380920" w:rsidRPr="00380920" w:rsidRDefault="00380920" w:rsidP="003809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lastRenderedPageBreak/>
        <w:t>3) в </w:t>
      </w:r>
      <w:hyperlink r:id="rId8" w:history="1">
        <w:r w:rsidRPr="0038092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пункте 3</w:t>
        </w:r>
      </w:hyperlink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:</w:t>
      </w: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380920" w:rsidRPr="00380920" w:rsidRDefault="00380920" w:rsidP="003809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а) в абзаце втором слово "(шасси)" исключить;</w:t>
      </w: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380920" w:rsidRPr="00380920" w:rsidRDefault="00380920" w:rsidP="003809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б) в абзаце третьем слово "(шасси)" исключить;</w:t>
      </w: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380920" w:rsidRPr="00380920" w:rsidRDefault="00380920" w:rsidP="003809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в) в абзаце четвертом слово "(шасси)" исключить;</w:t>
      </w: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380920" w:rsidRPr="00380920" w:rsidRDefault="00380920" w:rsidP="003809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4) в </w:t>
      </w:r>
      <w:hyperlink r:id="rId9" w:history="1">
        <w:r w:rsidRPr="0038092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пункте 5</w:t>
        </w:r>
      </w:hyperlink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слова "транспортного средства (шасси)" заменить словами "транспортного средства", слова "транспортным средством (шасси)" заменить словами "транспортным средством";</w:t>
      </w: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380920" w:rsidRPr="00380920" w:rsidRDefault="00380920" w:rsidP="003809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5) в </w:t>
      </w:r>
      <w:hyperlink r:id="rId10" w:history="1">
        <w:r w:rsidRPr="0038092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пункте 6</w:t>
        </w:r>
      </w:hyperlink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:</w:t>
      </w: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380920" w:rsidRPr="00380920" w:rsidRDefault="00380920" w:rsidP="003809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а) в абзаце первом слово "(шасси)" исключить;</w:t>
      </w: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380920" w:rsidRPr="00380920" w:rsidRDefault="00380920" w:rsidP="003809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б) в абзаце четвертом слова "не предназначены для коммерческих перевозок пассажиров и грузов" заменить словами "не используются в коммерческих целях";</w:t>
      </w: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380920" w:rsidRPr="00380920" w:rsidRDefault="00380920" w:rsidP="003809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6) </w:t>
      </w:r>
      <w:hyperlink r:id="rId11" w:history="1">
        <w:r w:rsidRPr="0038092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пункт 7</w:t>
        </w:r>
      </w:hyperlink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изложить в следующей редакции:</w:t>
      </w: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"7. Паспорта транспортных средств (паспорта шасси транспортных средств), паспорта самоходных машин и других видов техники оформляются и выдаются в соответствии с правом Евразийского экономического союза.";</w:t>
      </w: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380920" w:rsidRPr="00380920" w:rsidRDefault="00380920" w:rsidP="003809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7) в </w:t>
      </w:r>
      <w:hyperlink r:id="rId12" w:history="1">
        <w:r w:rsidRPr="0038092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пункте 8</w:t>
        </w:r>
      </w:hyperlink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слово "(шасси)" исключить;</w:t>
      </w: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380920" w:rsidRPr="00380920" w:rsidRDefault="00380920" w:rsidP="003809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8) в </w:t>
      </w:r>
      <w:hyperlink r:id="rId13" w:history="1">
        <w:r w:rsidRPr="0038092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пункте 9</w:t>
        </w:r>
      </w:hyperlink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слова "транспортных средств (шасси)" заменить словами "транспортных средств", слова "транспортными средствами (шасси)" заменить словами "транспортными средствами".</w:t>
      </w: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380920" w:rsidRPr="00380920" w:rsidRDefault="00380920" w:rsidP="0038092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val="ru-RU" w:eastAsia="ru-RU"/>
        </w:rPr>
      </w:pPr>
      <w:r w:rsidRPr="00380920">
        <w:rPr>
          <w:rFonts w:ascii="Arial" w:eastAsia="Times New Roman" w:hAnsi="Arial" w:cs="Arial"/>
          <w:color w:val="4C4C4C"/>
          <w:spacing w:val="2"/>
          <w:sz w:val="38"/>
          <w:szCs w:val="38"/>
          <w:lang w:val="ru-RU" w:eastAsia="ru-RU"/>
        </w:rPr>
        <w:t>Статья 2</w:t>
      </w:r>
    </w:p>
    <w:p w:rsidR="00380920" w:rsidRPr="00380920" w:rsidRDefault="00380920" w:rsidP="003809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Настоящий Федеральный закон вступает в силу с 1 января 2016 года.</w:t>
      </w: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380920" w:rsidRPr="00380920" w:rsidRDefault="00380920" w:rsidP="0038092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Президент</w:t>
      </w: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Российской Федерации</w:t>
      </w: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В.Путин</w:t>
      </w:r>
    </w:p>
    <w:p w:rsidR="00380920" w:rsidRPr="00380920" w:rsidRDefault="00380920" w:rsidP="0038092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Москва, Кремль</w:t>
      </w: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29 декабря 2015 года</w:t>
      </w: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N 392-ФЗ</w:t>
      </w: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Электронный текст документа</w:t>
      </w: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подготовлен АО "Кодекс" и сверен по:</w:t>
      </w: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Официальный интернет-портал</w:t>
      </w: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правовой информации</w:t>
      </w: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www.pravo.gov.ru, 29.12.2015,</w:t>
      </w: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N 0001201512290030</w:t>
      </w:r>
      <w:r w:rsidRPr="0038092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A16FFD" w:rsidRDefault="00380920">
      <w:bookmarkStart w:id="0" w:name="_GoBack"/>
      <w:bookmarkEnd w:id="0"/>
    </w:p>
    <w:sectPr w:rsidR="00A16FF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89"/>
    <w:rsid w:val="00380920"/>
    <w:rsid w:val="00466BED"/>
    <w:rsid w:val="00720FB2"/>
    <w:rsid w:val="00CC4789"/>
    <w:rsid w:val="00D7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1703D-98D4-4D40-9E45-70FF4C30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1591" TargetMode="External"/><Relationship Id="rId13" Type="http://schemas.openxmlformats.org/officeDocument/2006/relationships/hyperlink" Target="http://docs.cntd.ru/document/90171159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711591" TargetMode="External"/><Relationship Id="rId12" Type="http://schemas.openxmlformats.org/officeDocument/2006/relationships/hyperlink" Target="http://docs.cntd.ru/document/9017115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11591" TargetMode="External"/><Relationship Id="rId11" Type="http://schemas.openxmlformats.org/officeDocument/2006/relationships/hyperlink" Target="http://docs.cntd.ru/document/901711591" TargetMode="External"/><Relationship Id="rId5" Type="http://schemas.openxmlformats.org/officeDocument/2006/relationships/hyperlink" Target="http://docs.cntd.ru/document/90171159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711591" TargetMode="External"/><Relationship Id="rId4" Type="http://schemas.openxmlformats.org/officeDocument/2006/relationships/hyperlink" Target="http://docs.cntd.ru/document/901711591" TargetMode="External"/><Relationship Id="rId9" Type="http://schemas.openxmlformats.org/officeDocument/2006/relationships/hyperlink" Target="http://docs.cntd.ru/document/90171159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Старцева</dc:creator>
  <cp:keywords/>
  <dc:description/>
  <cp:lastModifiedBy>Ольга Старцева</cp:lastModifiedBy>
  <cp:revision>3</cp:revision>
  <dcterms:created xsi:type="dcterms:W3CDTF">2016-08-17T11:36:00Z</dcterms:created>
  <dcterms:modified xsi:type="dcterms:W3CDTF">2016-08-17T11:36:00Z</dcterms:modified>
</cp:coreProperties>
</file>