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D9" w:rsidRPr="00866BD9" w:rsidRDefault="00866BD9" w:rsidP="00866BD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val="ru-RU" w:eastAsia="ru-RU"/>
        </w:rPr>
      </w:pPr>
      <w:r w:rsidRPr="00866BD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val="ru-RU" w:eastAsia="ru-RU"/>
        </w:rPr>
        <w:t>О внесении изменений в Федеральный закон "Об охране окружающей среды" и отдельные законодательные акты Российской Федерации</w:t>
      </w:r>
    </w:p>
    <w:p w:rsidR="00866BD9" w:rsidRPr="00866BD9" w:rsidRDefault="00866BD9" w:rsidP="00866BD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866BD9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     </w:t>
      </w:r>
      <w:r w:rsidRPr="00866BD9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br/>
        <w:t>РОССИЙСКАЯ ФЕДЕРАЦИЯ</w:t>
      </w:r>
    </w:p>
    <w:p w:rsidR="00866BD9" w:rsidRPr="00866BD9" w:rsidRDefault="00866BD9" w:rsidP="00866BD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866BD9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ФЕДЕРАЛЬНЫЙ ЗАКОН</w:t>
      </w:r>
    </w:p>
    <w:p w:rsidR="00866BD9" w:rsidRPr="00866BD9" w:rsidRDefault="00866BD9" w:rsidP="00866BD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866BD9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О внесении изменений в </w:t>
      </w:r>
      <w:hyperlink r:id="rId4" w:history="1">
        <w:r w:rsidRPr="00866BD9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val="ru-RU" w:eastAsia="ru-RU"/>
          </w:rPr>
          <w:t>Федеральный закон "Об охране окружающей среды"</w:t>
        </w:r>
      </w:hyperlink>
      <w:r w:rsidRPr="00866BD9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 и отдельные законодательные акты Российской Федерации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Принят Государственной Думой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22 декабря 2015 года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Одобрен Советом Федерации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25 декабря 2015 года</w:t>
      </w:r>
    </w:p>
    <w:p w:rsidR="00866BD9" w:rsidRPr="00866BD9" w:rsidRDefault="00866BD9" w:rsidP="00866BD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866BD9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1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Внести в </w:t>
      </w:r>
      <w:hyperlink r:id="rId5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Федеральный закон от 10 января 2002 года N 7-ФЗ "Об охране окружающей среды"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2002, N 2, ст.133; 2009, N 1, ст.17; 2011, N 50, ст.7359; 2014, N 30, ст.4220; 2015, N 1, ст.11) следующие изменения: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 </w:t>
      </w:r>
      <w:hyperlink r:id="rId6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статью 16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866BD9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"Статья 16. Плата за негативное воздействие на окружающую среду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Плата за негативное воздействие на окружающую среду взимается за следующие его виды: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выбросы загрязняющих веществ в атмосферный воздух стационарными источниками (далее - выбросы загрязняющих веществ);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сбросы загрязняющих веществ в водные объекты (далее - сбросы загрязняющих веществ);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хранение, захоронение отходов производства и потребления (размещение отходов).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lastRenderedPageBreak/>
        <w:t>2.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 </w:t>
      </w:r>
      <w:hyperlink r:id="rId7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3 статьи 16_1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признать утратившим силу;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3) </w:t>
      </w:r>
      <w:hyperlink r:id="rId8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6 статьи 16_2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признать утратившим силу;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4) в </w:t>
      </w:r>
      <w:hyperlink r:id="rId9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16_3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 </w:t>
      </w:r>
      <w:hyperlink r:id="rId10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"3. При исчислении платы за негативное воздействие на окружающую среду в отношении территорий и объектов, находящихся под особой охраной в соответствии с федеральными законами, а также при исчислении указанной платы за выбросы загрязняющих веществ, образующихся при сжигании и (или) рассеивании попутного нефтяного газа, применяются дополнительные коэффициенты.";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в </w:t>
      </w:r>
      <w:hyperlink r:id="rId11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6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дополнить новым абзацем третьим следующего содержания: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"коэффициент 0,3 при размещении отходов производства и потребления, которые образовались в собственном производстве, в пределах установленных лимитов на их размещение на объектах размещения отходов,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требованиями;";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абзацы третий - шестой считать соответственно абзацами четвертым - седьмым;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в) в </w:t>
      </w:r>
      <w:hyperlink r:id="rId12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10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"пунктом 8" заменить словами "пунктом 9";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г) </w:t>
      </w:r>
      <w:hyperlink r:id="rId13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11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"11.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среду, фактически произведенные лицами, обязанными вносить плату, в пределах исчисленной платы за негативное воздействие на окружающую среду раздельно в отношении каждого загрязняющего вещества, включенного в перечень загрязняющих веществ, класса опасности отходов производства и потребления.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Затратами на реализацию мероприятий по снижению негативного воздействия на окружающую среду признаются документально подтвержденные расходы лиц, обязанных вносить плату, в отчетном периоде на финансирование мероприятий, предусмотренных</w:t>
      </w:r>
      <w:hyperlink r:id="rId14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пунктом 4 статьи 17 настоящего Федерального закона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 включенных в план мероприятий по охране окружающей среды или программу повышения экологической эффективности, а также расходы на реализацию мероприятий по обеспечению использования и утилизации попутного нефтяного газа.";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д) в </w:t>
      </w:r>
      <w:hyperlink r:id="rId15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12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"пункте 10" заменить словами "пункте 11";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е) </w:t>
      </w:r>
      <w:hyperlink r:id="rId16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14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признать утратившим силу; 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5) в </w:t>
      </w:r>
      <w:hyperlink r:id="rId17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16_4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 </w:t>
      </w:r>
      <w:hyperlink r:id="rId18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дополнить абзацем следующего содержания: 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"Лица, обязанные вносить плату, за исключением субъектов малого и среднего предпринимательства, вносят квартальные авансовые платежи (кроме четвертого квартала) не позднее 20-го числа месяца, следующего за последним месяцем соответствующего квартала текущего отчетного периода, в размере одной четвертой части суммы платы за негативное воздействие на окружающую среду, уплаченной за предыдущий год.";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в </w:t>
      </w:r>
      <w:hyperlink r:id="rId19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4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"ставки рефинансирования Центрального банка Российской Федерации" заменить словами "ключевой ставки Банка России", слова "срока, определенного" заменить словами "соответствующего срока, определенного";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в) в </w:t>
      </w:r>
      <w:hyperlink r:id="rId20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5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"В срок, установленный пунктом 3 настоящей статьи" заменить словами "Не позднее 10-го марта года, следующего за отчетным периодом";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6) </w:t>
      </w:r>
      <w:hyperlink r:id="rId21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4 статьи 16_5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признать утратившим силу.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866BD9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2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Внести в </w:t>
      </w:r>
      <w:hyperlink r:id="rId22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Федеральный закон от 24 июня 1998 года N 89-ФЗ "Об отходах производства и потребления"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1998, N 26, ст.3009; 2004, N 35, ст.3607; 2006, N 1, ст.10; 2007, N 46, ст.5554; 2009, N 1, ст.17; 2011, N 30, ст.4590, 4596; N 48, ст.6732; 2012, N 26, ст.3446; 2014, N 30, ст.4220, 4262; 2015, N 1, ст.11; N 27, ст.3994) следующие изменения: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 в </w:t>
      </w:r>
      <w:hyperlink r:id="rId23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5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абзац тринадцатый дополнить словами ", а также определение правил инвентаризации объектов размещения отходов";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абзац восемнадцатый признать утратившим силу;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в) абзац двадцать первый 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"определение состава официальной статистической и иной документированной информации, форм, сроков и порядка ее предоставления для включения в единую государственную информационную систему учета отходов от использования товаров;";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г) дополнить абзацем следующего содержания: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в </w:t>
      </w:r>
      <w:hyperlink r:id="rId24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6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в абзаце третьем слова "разработка и реализация" заменить словами "разработка, утверждение и реализация";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дополнить абзацем следующего содержания: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3) абзац седьмой </w:t>
      </w:r>
      <w:hyperlink r:id="rId25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пункта 2 статьи 11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"проводить инвентаризацию объектов размещения отходов в соответствии с правилами инвентаризации объектов размещения отходов, определяемыми федеральным органом исполнительной власти в области охраны окружающей среды;";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4) в абзаце пятом </w:t>
      </w:r>
      <w:hyperlink r:id="rId26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пункта 3 статьи 13_3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"сбора и" исключить; 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5) в </w:t>
      </w:r>
      <w:hyperlink r:id="rId27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15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наименование 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866BD9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"Статья 15. Требования к лицам, которые допущены к сбору, транспортированию, обработке, утилизации, обезвреживанию, размещению отходов I-IV классов опасности";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 </w:t>
      </w:r>
      <w:hyperlink r:id="rId28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"1. Лица, которые допущены к сбору, транспортированию, обработке, утилизации, обезвреживанию, размещению отходов I-IV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I-IV классов опасности.";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в) </w:t>
      </w:r>
      <w:hyperlink r:id="rId29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"3. Профессиональное обучение и дополнительное профессиональное образование лиц, которые допущены к сбору, транспортированию, обработке, утилизации, обезвреживанию, размещению отходов I-IV классов опасности, осуществляются в соответствии с законодательством об образовании.";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6) </w:t>
      </w:r>
      <w:hyperlink r:id="rId30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4 статьи 18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"4. 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 на объектах, подлежащих федеральному государственному экологическому надзору, разрабатывают проекты нормативов образования отходов и лимитов на их размещение в соответствии с методическими указаниями по их разработке, утверждаемыми уполномоченным Правительством Российской Федерации федеральным органом исполнительной власти.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 на объектах, подлежащих региональному государственному экологическому надзору, разрабатывают проекты нормативов образования отходов и лимитов на их размещение в соответствии с методическими указаниями по их разработке, утверждаемыми уполномоченным органом исполнительной власти субъекта Российской Федерации в области обращения с отходами.";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7) </w:t>
      </w:r>
      <w:hyperlink r:id="rId31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статью 23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дополнить пунктом 10 следующего содержания: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"10. При размещении отходов, которые образовались в собственном производстве, в пределах установленных лимитов на их размещение на объектах размещения отходов,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требованиями, при исчислении платы за негативное воздействие на окружающую среду к ставкам такой платы применяется коэффициент 0,3.";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8) в </w:t>
      </w:r>
      <w:hyperlink r:id="rId32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24_2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в </w:t>
      </w:r>
      <w:hyperlink r:id="rId33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"в порядке, установленном Правительством Российской Федерации" исключить;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в </w:t>
      </w:r>
      <w:hyperlink r:id="rId34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4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слово "объединения" заменить словом "ассоциации", слово "объединение" заменить словом "ассоциация", после слов "региональным оператором" дополнить словами ", с индивидуальным предпринимателем, юридическим лицом, осуществляющими деятельность по сбору, транспортированию, обработке, утилизации отходов (за исключением твердых коммунальных отходов)";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в) дополнить пунктом 4_1 следующего содержания: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"4_1. Норматив утилизации отходов от использования товаров может быть выполнен за счет утилизации любых отходов от использования товаров, входящих в одну или несколько групп товаров в соответствии с перечнем, предусмотренным </w:t>
      </w:r>
      <w:hyperlink r:id="rId35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пунктом 2 настоящей статьи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 при условии аналогичного назначения таких товаров и (или) аналогичного способа обработки отходов от их использования.";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г) в </w:t>
      </w:r>
      <w:hyperlink r:id="rId36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5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слово "объединение" заменить словом "ассоциацию", слово "объединению" заменить словом "ассоциации", после слов "региональным оператором" дополнить словами ", с индивидуальным предпринимателем, юридическим лицом, осуществляющими деятельность по сбору, транспортированию, обработке, утилизации отходов (за исключением твердых коммунальных отходов),";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д) в </w:t>
      </w:r>
      <w:hyperlink r:id="rId37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6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слово "объединением" заменить словом "ассоциацией";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9) в </w:t>
      </w:r>
      <w:hyperlink r:id="rId38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24_3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в </w:t>
      </w:r>
      <w:hyperlink r:id="rId39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"и предназначена для осуществления контроля за выполнением установленных нормативов утилизации" исключить;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 </w:t>
      </w:r>
      <w:hyperlink r:id="rId40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6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после слов "Российской Федерации," дополнить словами "операторы по обращению с твердыми коммунальными отходами, региональные операторы по обращению с твердыми коммунальными отходами, производители, импортеры товаров, подлежащих утилизации после утраты ими потребительских свойств,";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в) </w:t>
      </w:r>
      <w:hyperlink r:id="rId41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12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"12. Уполномоченный орган предоставляет поставщикам информации программные средства системы, необходимые для обеспечения информационного взаимодействия с системой.";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г) дополнить пунктом 13 следующего содержания: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"13. Программные средства системы также используются производителями, импортерами товаров, подлежащих утилизации после утраты ими потребительских свойств,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готовых товаров, в том числе упаковки таких товаров, отчетности о выполнении нормативов утилизации отходов от использования товаров, расчетов суммы экологического сбора и иных документов, связанных с исчислением и уплатой экологического сбора.";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10) в </w:t>
      </w:r>
      <w:hyperlink r:id="rId42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24_4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 </w:t>
      </w:r>
      <w:hyperlink r:id="rId43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"1.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информации, предоставляемой поставщиками информации, в том числе с использованием имеющихся у них информационных систем. Состав данной информации, формы, сроки и порядок ее предоставления определяются Правительством Российской Федерации.";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 </w:t>
      </w:r>
      <w:hyperlink r:id="rId44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2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"2. Информация для включения в систему предоставляется поставщиком информации безвозмездно посредством информационно-телекоммуникационных сетей в форме электронного документа, который создается и направляется в уполномоченный орган с использованием программных средств системы.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информации, определенных Правительством Российской Федерации.";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11) </w:t>
      </w:r>
      <w:hyperlink r:id="rId45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2 статьи 24_5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дополнить словами ", в срок до 15 апреля года, следующего за отчетным годом";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12) в </w:t>
      </w:r>
      <w:hyperlink r:id="rId46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1 статьи 24_6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слово "осуществляются" заменить словом "обеспечиваются";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13) </w:t>
      </w:r>
      <w:hyperlink r:id="rId47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1 статьи 24_7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после слов "с собственниками твердых коммунальных отходов" дополнить словами ", если иное не предусмотрено законодательством Российской Федерации";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14) в абзаце втором </w:t>
      </w:r>
      <w:hyperlink r:id="rId48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пункта 2 статьи 24_13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"сбора, транспортирования," и слово "утилизации," исключить.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866BD9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3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 </w:t>
      </w:r>
      <w:hyperlink r:id="rId49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части 15_1 статьи 161 Жилищного кодекса Российской Федерации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2005, N 1, ст.14; 2007, N 1, ст.14; 2008, N 30, ст.3616; 2010, N 31, ст.4206; 2011, N 23, ст.3263; N 50, ст.7343; 2013, N 14, ст.1646; 2014, N 30, ст.4218, 4256, 4264; 2015, N 1, ст.11; N 27, ст.3967) слово "сбора" заменить словом "накопления".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866BD9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4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Внести в </w:t>
      </w:r>
      <w:hyperlink r:id="rId50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Федеральный закон от 7 декабря 2011 года N 416-ФЗ "О водоснабжении и водоотведении"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2011, N 50, ст.7358; 2012, N 53, ст.7616; 2013, N 52, ст.6976; 2015, N 1, ст.11; N 29, ст.4347; N 48, ст.6723) следующие изменения: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 в </w:t>
      </w:r>
      <w:hyperlink r:id="rId51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4 части 3 статьи 21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"локальных очистных сооружений или" исключить;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в </w:t>
      </w:r>
      <w:hyperlink r:id="rId52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части 6 статьи 27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"с использованием принадлежащих абонентам сооружений и устройств, предназначенных для этих целей (локальные очистные сооружения)" исключить;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3) </w:t>
      </w:r>
      <w:hyperlink r:id="rId53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статью 28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866BD9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"Статья 28. Плата за негативное воздействие на окружающую среду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Плата за негативное воздействие на окружающую среду взимается в соответствии с</w:t>
      </w:r>
      <w:hyperlink r:id="rId54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Федеральным законом от 10 января 2002 года N 7-ФЗ "Об охране окружающей среды"."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4) </w:t>
      </w:r>
      <w:hyperlink r:id="rId55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часть 9 статьи 42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признать утратившей силу. 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866BD9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5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56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Статью 76 Федерального закона от 29 декабря 2012 года N 273-ФЗ "Об образовании в Российской Федерации"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2012, N 53, ст.7598) дополнить частью 17 следующего содержания: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"17. Типовые дополнительные профессиональные программы образования лиц, которые допущены к сбору, транспортированию, обработке, утилизации, обезвреживанию, размещению отходов I-IV классов опасности, утверждаются федеральным органом исполнительной власти, осуществляющим государственное регулирование в области охраны окружающей среды.".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866BD9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6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Внести в </w:t>
      </w:r>
      <w:hyperlink r:id="rId57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Федеральный закон от 21 июля 2014 года N 219-ФЗ "О внесении изменений в Федеральный закон "Об охране окружающей среды"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 отдельные законодательные акты Российской Федерации" (Собрание законодательства Российской Федерации, 2014, N 30, ст.4220; 2015, N 1, ст.11) следующие изменения: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 в </w:t>
      </w:r>
      <w:hyperlink r:id="rId58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9 статьи 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абзац шестой признать утратившим силу;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абзац тринадцатый признать утратившим силу;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в) в абзаце тридцать пятом слова "за отчетный период" заменить словами "за соответствующие отчетные периоды";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г) абзац сорок первый признать утратившим силу;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д) абзац пятьдесят третий признать утратившим силу;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в </w:t>
      </w:r>
      <w:hyperlink r:id="rId59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12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в </w:t>
      </w:r>
      <w:hyperlink r:id="rId60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части 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"тридцать второй" заменить словами "тридцать третий";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в </w:t>
      </w:r>
      <w:hyperlink r:id="rId61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части 6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"абзацы тридцать третий и тридцать четвертый" заменить словами "абзац тридцать четвертый".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866BD9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7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Внести в </w:t>
      </w:r>
      <w:hyperlink r:id="rId62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Федеральный закон от 29 декабря 2014 года N 458-ФЗ "О внесении изменений в Федеральный закон "Об отходах производства и потребления"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(Собрание законодательства Российской Федерации, 2015, N 1, ст.11; N 27, ст.3994) следующие изменения: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 в </w:t>
      </w:r>
      <w:hyperlink r:id="rId63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23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 </w:t>
      </w:r>
      <w:hyperlink r:id="rId64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части 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 </w:t>
      </w:r>
      <w:hyperlink r:id="rId65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2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признать утратившими силу;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в первом и втором предложениях </w:t>
      </w:r>
      <w:hyperlink r:id="rId66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части 3_1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"1 января" заменить словами "1 июля";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в) дополнить частями 7-9 следующего содержания: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"7. До наделения юридического лица статусом регионального оператора по обращению с твердыми коммунальными отходами уполномоченным органом исполнительной власти субъекта Российской Федерации регулирование деятельности в области обращения с твердыми коммунальными отходами осуществляется в соответствии с </w:t>
      </w:r>
      <w:hyperlink r:id="rId67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Федеральным законом от 30 декабря 2004 года N 210-ФЗ "Об основах регулирования тарифов организаций коммунального комплекса"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Инвестиционные программы организаций коммунального комплекса, регулируемые тарифы, надбавки к ценам (тарифам) для потребителей и надбавки к тарифам на услуги организаций коммунального комплекса, утвержденные в соответствии с </w:t>
      </w:r>
      <w:hyperlink r:id="rId68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Федеральным законом от 30 декабря 2004 года N 210-ФЗ "Об основах регулирования тарифов организаций коммунального комплекса"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 применяются до окончания срока, на который они были установлены, если иное не установлено Правительством Российской Федерации.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8. Обязанность по внесению платы за коммунальную услугу по обращению с твердыми 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отходами, но не позднее 1 января 2017 года.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9. В случае, если до 1 января 2016 года в субъекте Российской Федерации заключены государственные контракты на оказание услуги по обращению с твердыми бытовыми (коммунальными) отходами на срок более чем десять лет, в данном субъекте Российской Федерации до окончания сроков действия указанных государственных контрактов или прекращения обязательств по указанным государственным контрактам: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 многоквартирные дома, в которых оказание услуги по обращению с твердыми бытовыми (коммунальными) отходами осуществляется подрядчиками, исполнителями по государственным контрактам, указанным в абзаце первом настоящей части, не входят в зону деятельности регионального оператора по обращению с твердыми коммунальными отходами и этот региональный оператор не оказывает услугу по обращению с твердыми коммунальными отходами собственникам и пользователям помещений в таких многоквартирных домах;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в отношении собственников и пользователей помещений в многоквартирных домах, указанных в пункте 1 настоящей части, управляющих организаций, товариществ собственников жилья, жилищных кооперативов или иных специализированных потребительских кооперативов, осуществляющих управление такими многоквартирными домами, не применяются положения</w:t>
      </w:r>
      <w:hyperlink r:id="rId69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части 4 статьи 154 Жилищного кодекса Российской Федерации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 </w:t>
      </w:r>
      <w:hyperlink r:id="rId70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частей 6_2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 </w:t>
      </w:r>
      <w:hyperlink r:id="rId71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6_3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 </w:t>
      </w:r>
      <w:hyperlink r:id="rId72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7_1 статьи 155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 </w:t>
      </w:r>
      <w:hyperlink r:id="rId73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части 1 статьи 157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 </w:t>
      </w:r>
      <w:hyperlink r:id="rId74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частей 2_1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 </w:t>
      </w:r>
      <w:hyperlink r:id="rId75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11_1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 </w:t>
      </w:r>
      <w:hyperlink r:id="rId76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12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 </w:t>
      </w:r>
      <w:hyperlink r:id="rId77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15_1 статьи 161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 </w:t>
      </w:r>
      <w:hyperlink r:id="rId78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части 2 статьи 164 Жилищного кодекса Российской Федерации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(в редакции настоящего Федерального закона) в части обращения с твердыми коммунальными отходами. Плата за обращение с твердыми коммунальными отходами входит в состав платы за содержание жилого помещения для собственников помещений и нанимателей жилых помещений, расположенных в многоквартирных домах, указанных в пункте 1 настоящей части;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3) присвоение статуса регионального оператора по обращению с твердыми коммунальными отходами и определение зоны его деятельности осуществляются с учетом особенностей, установленных пунктами 1 и 2 настоящей части, на основании конкурсного отбора, предусмотренного </w:t>
      </w:r>
      <w:hyperlink r:id="rId79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пунктом 4 статьи 24_6 Федерального закона от 24 июня 1998 года N 89-ФЗ "Об отходах производства и потребления"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(в редакции настоящего Федерального закона).";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в </w:t>
      </w:r>
      <w:hyperlink r:id="rId80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24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в </w:t>
      </w:r>
      <w:hyperlink r:id="rId81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части 4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"пункты 1-7, 9-22 статьи 22" заменить словами "пункт 1 статьи 22";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в </w:t>
      </w:r>
      <w:hyperlink r:id="rId82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части 5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после слов "статьи 1" дополнить словами "и пункты 2-7, 9-22 статьи 22", слово "вступает" заменить словом "вступают".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866BD9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8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83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Статью 12 Федерального закона от 29 июня 2015 года N 176-ФЗ "О внесении изменений в Жилищный кодекс Российской Федерации и отдельные законодательные акты Российской Федерации"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2015, N 27, ст.3967) дополнить частью 20 следующего содержания: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"20. Обязанность по внесению платы за коммунальную услугу по обращению с твердыми 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отходами, но не позднее 1 января 2017 года.".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866BD9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9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Признать утратившими силу: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 абзац третий </w:t>
      </w:r>
      <w:hyperlink r:id="rId84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пункта 1 статьи 3 Федерального закона от 28 декабря 2013 года N 411-ФЗ "О внесении изменений в статью 23 Земельного кодекса Российской Федерации и отдельные законодательные акты Российской Федерации"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2013, N 52, ст.6976);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абзац второй </w:t>
      </w:r>
      <w:hyperlink r:id="rId85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подпункта "б" пункта 4 статьи 1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 </w:t>
      </w:r>
      <w:hyperlink r:id="rId86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подпункт "б" пункта 1 статьи 18 Федерального закона от 29 декабря 2014 года N 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2015, N 1, ст.11);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3) </w:t>
      </w:r>
      <w:hyperlink r:id="rId87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подпункт "б" пункта 2 статьи 14 Федерального закона от 13 июля 2015 года N 221-ФЗ "Об особенностях регулирования отдельных правоотношений, возникающих в связи со строительством, с реконструкцией объектов транспортной инфраструктуры федерального и регионального значения, предназначенных для обеспечения транспортного сообщения между Таманским и Керченским полуостровами,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законодательные акты Российской Федерации"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2015, N 29, ст.4347).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866BD9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10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Настоящий Федеральный закон вступает в силу с 1 января 2016 года, за исключением положений, для которых настоящей статьей установлен иной срок вступления их в силу.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2. </w:t>
      </w:r>
      <w:hyperlink r:id="rId88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2 статьи 6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 </w:t>
      </w:r>
      <w:hyperlink r:id="rId89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2 статьи 7 настоящего Федерального закона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вступают в силу со дня официального опубликования настоящего Федерального закона.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3. До 1 января 2019 года лимиты на выбросы и сбросы, установленные </w:t>
      </w:r>
      <w:hyperlink r:id="rId90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статьей 23 Федерального закона от 10 января 2002 года N 7-ФЗ "Об охране окружающей среды"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 признаются соответственно временно разрешенными выбросами, временно разрешенными сбросами, указанными в </w:t>
      </w:r>
      <w:hyperlink r:id="rId91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4 статьи 16_2 Федерального закона от 10 января 2002 года N 7-ФЗ "Об охране окружающей среды"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4. До 1 января 2019 года планы снижения выбросов и сбросов, установленные </w:t>
      </w:r>
      <w:hyperlink r:id="rId92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статьей 23 Федерального закона от 10 января 2002 года N 7-ФЗ "Об охране окружающей среды"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 признаются планами мероприятий по охране окружающей среды или программами повышения экологической эффективности, указанными в </w:t>
      </w:r>
      <w:hyperlink r:id="rId93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11 статьи 16_3 Федерального закона от 10 января 2002 года N 7-ФЗ "Об охране окружающей среды"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(в редакции настоящего Федерального закона).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5. До 1 января 2019 года в случае несоблюдения снижения объема или массы выбросов загрязняющих веществ, сбросов загрязняющих веществ в течение шести месяцев (в случае строительства очистных сооружений для очистки сточных вод - в течение двенадцати месяцев) после наступления сроков, определенных планами снижения выбросов и сбросов, установленными </w:t>
      </w:r>
      <w:hyperlink r:id="rId94" w:history="1">
        <w:r w:rsidRPr="00866BD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статьей 23 Федерального закона от 10 января 2002 года N 7-ФЗ "Об охране окружающей среды"</w:t>
        </w:r>
      </w:hyperlink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 исчисленная за соответствующие отчетные периоды плата за объем или массу выбросов загрязняющих веществ, сбросов загрязняющих веществ, превышающие нормативы допустимых выбросов, нормативы допустимых сбросов, подлежит пересчету и внесению в бюджетную систему Российской Федерации.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866BD9" w:rsidRPr="00866BD9" w:rsidRDefault="00866BD9" w:rsidP="00866BD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Президент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Российской Федерации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В.Путин</w:t>
      </w:r>
    </w:p>
    <w:p w:rsidR="00866BD9" w:rsidRPr="00866BD9" w:rsidRDefault="00866BD9" w:rsidP="00866B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Москва, Кремль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29 декабря 2015 года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N 404-ФЗ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Электронный текст документа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подготовлен АО "Кодекс" и сверен по: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Официальный интернет-портал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правовой информации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www.pravo.gov.ru, 29.12.2015,</w:t>
      </w:r>
      <w:r w:rsidRPr="00866BD9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N 0001201512290037</w:t>
      </w:r>
    </w:p>
    <w:p w:rsidR="00A16FFD" w:rsidRDefault="00866BD9">
      <w:bookmarkStart w:id="0" w:name="_GoBack"/>
      <w:bookmarkEnd w:id="0"/>
    </w:p>
    <w:sectPr w:rsidR="00A16F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4C"/>
    <w:rsid w:val="00466BED"/>
    <w:rsid w:val="00720FB2"/>
    <w:rsid w:val="00866BD9"/>
    <w:rsid w:val="008B374C"/>
    <w:rsid w:val="00D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F3D98-E133-4200-AB66-F2FF237E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808297" TargetMode="External"/><Relationship Id="rId18" Type="http://schemas.openxmlformats.org/officeDocument/2006/relationships/hyperlink" Target="http://docs.cntd.ru/document/901808297" TargetMode="External"/><Relationship Id="rId26" Type="http://schemas.openxmlformats.org/officeDocument/2006/relationships/hyperlink" Target="http://docs.cntd.ru/document/901711591" TargetMode="External"/><Relationship Id="rId39" Type="http://schemas.openxmlformats.org/officeDocument/2006/relationships/hyperlink" Target="http://docs.cntd.ru/document/901711591" TargetMode="External"/><Relationship Id="rId21" Type="http://schemas.openxmlformats.org/officeDocument/2006/relationships/hyperlink" Target="http://docs.cntd.ru/document/901808297" TargetMode="External"/><Relationship Id="rId34" Type="http://schemas.openxmlformats.org/officeDocument/2006/relationships/hyperlink" Target="http://docs.cntd.ru/document/901711591" TargetMode="External"/><Relationship Id="rId42" Type="http://schemas.openxmlformats.org/officeDocument/2006/relationships/hyperlink" Target="http://docs.cntd.ru/document/901711591" TargetMode="External"/><Relationship Id="rId47" Type="http://schemas.openxmlformats.org/officeDocument/2006/relationships/hyperlink" Target="http://docs.cntd.ru/document/901711591" TargetMode="External"/><Relationship Id="rId50" Type="http://schemas.openxmlformats.org/officeDocument/2006/relationships/hyperlink" Target="http://docs.cntd.ru/document/902316140" TargetMode="External"/><Relationship Id="rId55" Type="http://schemas.openxmlformats.org/officeDocument/2006/relationships/hyperlink" Target="http://docs.cntd.ru/document/902316140" TargetMode="External"/><Relationship Id="rId63" Type="http://schemas.openxmlformats.org/officeDocument/2006/relationships/hyperlink" Target="http://docs.cntd.ru/document/420242990" TargetMode="External"/><Relationship Id="rId68" Type="http://schemas.openxmlformats.org/officeDocument/2006/relationships/hyperlink" Target="http://docs.cntd.ru/document/901919593" TargetMode="External"/><Relationship Id="rId76" Type="http://schemas.openxmlformats.org/officeDocument/2006/relationships/hyperlink" Target="http://docs.cntd.ru/document/901919946" TargetMode="External"/><Relationship Id="rId84" Type="http://schemas.openxmlformats.org/officeDocument/2006/relationships/hyperlink" Target="http://docs.cntd.ru/document/499067412" TargetMode="External"/><Relationship Id="rId89" Type="http://schemas.openxmlformats.org/officeDocument/2006/relationships/hyperlink" Target="http://docs.cntd.ru/document/420326695" TargetMode="External"/><Relationship Id="rId7" Type="http://schemas.openxmlformats.org/officeDocument/2006/relationships/hyperlink" Target="http://docs.cntd.ru/document/901808297" TargetMode="External"/><Relationship Id="rId71" Type="http://schemas.openxmlformats.org/officeDocument/2006/relationships/hyperlink" Target="http://docs.cntd.ru/document/901919946" TargetMode="External"/><Relationship Id="rId92" Type="http://schemas.openxmlformats.org/officeDocument/2006/relationships/hyperlink" Target="http://docs.cntd.ru/document/9018082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08297" TargetMode="External"/><Relationship Id="rId29" Type="http://schemas.openxmlformats.org/officeDocument/2006/relationships/hyperlink" Target="http://docs.cntd.ru/document/901711591" TargetMode="External"/><Relationship Id="rId11" Type="http://schemas.openxmlformats.org/officeDocument/2006/relationships/hyperlink" Target="http://docs.cntd.ru/document/901808297" TargetMode="External"/><Relationship Id="rId24" Type="http://schemas.openxmlformats.org/officeDocument/2006/relationships/hyperlink" Target="http://docs.cntd.ru/document/901711591" TargetMode="External"/><Relationship Id="rId32" Type="http://schemas.openxmlformats.org/officeDocument/2006/relationships/hyperlink" Target="http://docs.cntd.ru/document/901711591" TargetMode="External"/><Relationship Id="rId37" Type="http://schemas.openxmlformats.org/officeDocument/2006/relationships/hyperlink" Target="http://docs.cntd.ru/document/901711591" TargetMode="External"/><Relationship Id="rId40" Type="http://schemas.openxmlformats.org/officeDocument/2006/relationships/hyperlink" Target="http://docs.cntd.ru/document/901711591" TargetMode="External"/><Relationship Id="rId45" Type="http://schemas.openxmlformats.org/officeDocument/2006/relationships/hyperlink" Target="http://docs.cntd.ru/document/901711591" TargetMode="External"/><Relationship Id="rId53" Type="http://schemas.openxmlformats.org/officeDocument/2006/relationships/hyperlink" Target="http://docs.cntd.ru/document/902316140" TargetMode="External"/><Relationship Id="rId58" Type="http://schemas.openxmlformats.org/officeDocument/2006/relationships/hyperlink" Target="http://docs.cntd.ru/document/420208818" TargetMode="External"/><Relationship Id="rId66" Type="http://schemas.openxmlformats.org/officeDocument/2006/relationships/hyperlink" Target="http://docs.cntd.ru/document/420242990" TargetMode="External"/><Relationship Id="rId74" Type="http://schemas.openxmlformats.org/officeDocument/2006/relationships/hyperlink" Target="http://docs.cntd.ru/document/901919946" TargetMode="External"/><Relationship Id="rId79" Type="http://schemas.openxmlformats.org/officeDocument/2006/relationships/hyperlink" Target="http://docs.cntd.ru/document/901711591" TargetMode="External"/><Relationship Id="rId87" Type="http://schemas.openxmlformats.org/officeDocument/2006/relationships/hyperlink" Target="http://docs.cntd.ru/document/420287132" TargetMode="External"/><Relationship Id="rId5" Type="http://schemas.openxmlformats.org/officeDocument/2006/relationships/hyperlink" Target="http://docs.cntd.ru/document/901808297" TargetMode="External"/><Relationship Id="rId61" Type="http://schemas.openxmlformats.org/officeDocument/2006/relationships/hyperlink" Target="http://docs.cntd.ru/document/420208818" TargetMode="External"/><Relationship Id="rId82" Type="http://schemas.openxmlformats.org/officeDocument/2006/relationships/hyperlink" Target="http://docs.cntd.ru/document/420242990" TargetMode="External"/><Relationship Id="rId90" Type="http://schemas.openxmlformats.org/officeDocument/2006/relationships/hyperlink" Target="http://docs.cntd.ru/document/901808297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docs.cntd.ru/document/901808297" TargetMode="External"/><Relationship Id="rId14" Type="http://schemas.openxmlformats.org/officeDocument/2006/relationships/hyperlink" Target="http://docs.cntd.ru/document/901808297" TargetMode="External"/><Relationship Id="rId22" Type="http://schemas.openxmlformats.org/officeDocument/2006/relationships/hyperlink" Target="http://docs.cntd.ru/document/901711591" TargetMode="External"/><Relationship Id="rId27" Type="http://schemas.openxmlformats.org/officeDocument/2006/relationships/hyperlink" Target="http://docs.cntd.ru/document/901711591" TargetMode="External"/><Relationship Id="rId30" Type="http://schemas.openxmlformats.org/officeDocument/2006/relationships/hyperlink" Target="http://docs.cntd.ru/document/901711591" TargetMode="External"/><Relationship Id="rId35" Type="http://schemas.openxmlformats.org/officeDocument/2006/relationships/hyperlink" Target="http://docs.cntd.ru/document/901711591" TargetMode="External"/><Relationship Id="rId43" Type="http://schemas.openxmlformats.org/officeDocument/2006/relationships/hyperlink" Target="http://docs.cntd.ru/document/901711591" TargetMode="External"/><Relationship Id="rId48" Type="http://schemas.openxmlformats.org/officeDocument/2006/relationships/hyperlink" Target="http://docs.cntd.ru/document/901711591" TargetMode="External"/><Relationship Id="rId56" Type="http://schemas.openxmlformats.org/officeDocument/2006/relationships/hyperlink" Target="http://docs.cntd.ru/document/902389617" TargetMode="External"/><Relationship Id="rId64" Type="http://schemas.openxmlformats.org/officeDocument/2006/relationships/hyperlink" Target="http://docs.cntd.ru/document/420242990" TargetMode="External"/><Relationship Id="rId69" Type="http://schemas.openxmlformats.org/officeDocument/2006/relationships/hyperlink" Target="http://docs.cntd.ru/document/901919946" TargetMode="External"/><Relationship Id="rId77" Type="http://schemas.openxmlformats.org/officeDocument/2006/relationships/hyperlink" Target="http://docs.cntd.ru/document/901919946" TargetMode="External"/><Relationship Id="rId8" Type="http://schemas.openxmlformats.org/officeDocument/2006/relationships/hyperlink" Target="http://docs.cntd.ru/document/901808297" TargetMode="External"/><Relationship Id="rId51" Type="http://schemas.openxmlformats.org/officeDocument/2006/relationships/hyperlink" Target="http://docs.cntd.ru/document/902316140" TargetMode="External"/><Relationship Id="rId72" Type="http://schemas.openxmlformats.org/officeDocument/2006/relationships/hyperlink" Target="http://docs.cntd.ru/document/901919946" TargetMode="External"/><Relationship Id="rId80" Type="http://schemas.openxmlformats.org/officeDocument/2006/relationships/hyperlink" Target="http://docs.cntd.ru/document/420242990" TargetMode="External"/><Relationship Id="rId85" Type="http://schemas.openxmlformats.org/officeDocument/2006/relationships/hyperlink" Target="http://docs.cntd.ru/document/420242990" TargetMode="External"/><Relationship Id="rId93" Type="http://schemas.openxmlformats.org/officeDocument/2006/relationships/hyperlink" Target="http://docs.cntd.ru/document/9018082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808297" TargetMode="External"/><Relationship Id="rId17" Type="http://schemas.openxmlformats.org/officeDocument/2006/relationships/hyperlink" Target="http://docs.cntd.ru/document/901808297" TargetMode="External"/><Relationship Id="rId25" Type="http://schemas.openxmlformats.org/officeDocument/2006/relationships/hyperlink" Target="http://docs.cntd.ru/document/901711591" TargetMode="External"/><Relationship Id="rId33" Type="http://schemas.openxmlformats.org/officeDocument/2006/relationships/hyperlink" Target="http://docs.cntd.ru/document/901711591" TargetMode="External"/><Relationship Id="rId38" Type="http://schemas.openxmlformats.org/officeDocument/2006/relationships/hyperlink" Target="http://docs.cntd.ru/document/901711591" TargetMode="External"/><Relationship Id="rId46" Type="http://schemas.openxmlformats.org/officeDocument/2006/relationships/hyperlink" Target="http://docs.cntd.ru/document/901711591" TargetMode="External"/><Relationship Id="rId59" Type="http://schemas.openxmlformats.org/officeDocument/2006/relationships/hyperlink" Target="http://docs.cntd.ru/document/420208818" TargetMode="External"/><Relationship Id="rId67" Type="http://schemas.openxmlformats.org/officeDocument/2006/relationships/hyperlink" Target="http://docs.cntd.ru/document/901919593" TargetMode="External"/><Relationship Id="rId20" Type="http://schemas.openxmlformats.org/officeDocument/2006/relationships/hyperlink" Target="http://docs.cntd.ru/document/901808297" TargetMode="External"/><Relationship Id="rId41" Type="http://schemas.openxmlformats.org/officeDocument/2006/relationships/hyperlink" Target="http://docs.cntd.ru/document/901711591" TargetMode="External"/><Relationship Id="rId54" Type="http://schemas.openxmlformats.org/officeDocument/2006/relationships/hyperlink" Target="http://docs.cntd.ru/document/901808297" TargetMode="External"/><Relationship Id="rId62" Type="http://schemas.openxmlformats.org/officeDocument/2006/relationships/hyperlink" Target="http://docs.cntd.ru/document/420242990" TargetMode="External"/><Relationship Id="rId70" Type="http://schemas.openxmlformats.org/officeDocument/2006/relationships/hyperlink" Target="http://docs.cntd.ru/document/901919946" TargetMode="External"/><Relationship Id="rId75" Type="http://schemas.openxmlformats.org/officeDocument/2006/relationships/hyperlink" Target="http://docs.cntd.ru/document/901919946" TargetMode="External"/><Relationship Id="rId83" Type="http://schemas.openxmlformats.org/officeDocument/2006/relationships/hyperlink" Target="http://docs.cntd.ru/document/420284387" TargetMode="External"/><Relationship Id="rId88" Type="http://schemas.openxmlformats.org/officeDocument/2006/relationships/hyperlink" Target="http://docs.cntd.ru/document/420326695" TargetMode="External"/><Relationship Id="rId91" Type="http://schemas.openxmlformats.org/officeDocument/2006/relationships/hyperlink" Target="http://docs.cntd.ru/document/901808297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8297" TargetMode="External"/><Relationship Id="rId15" Type="http://schemas.openxmlformats.org/officeDocument/2006/relationships/hyperlink" Target="http://docs.cntd.ru/document/901808297" TargetMode="External"/><Relationship Id="rId23" Type="http://schemas.openxmlformats.org/officeDocument/2006/relationships/hyperlink" Target="http://docs.cntd.ru/document/901711591" TargetMode="External"/><Relationship Id="rId28" Type="http://schemas.openxmlformats.org/officeDocument/2006/relationships/hyperlink" Target="http://docs.cntd.ru/document/901711591" TargetMode="External"/><Relationship Id="rId36" Type="http://schemas.openxmlformats.org/officeDocument/2006/relationships/hyperlink" Target="http://docs.cntd.ru/document/901711591" TargetMode="External"/><Relationship Id="rId49" Type="http://schemas.openxmlformats.org/officeDocument/2006/relationships/hyperlink" Target="http://docs.cntd.ru/document/901919946" TargetMode="External"/><Relationship Id="rId57" Type="http://schemas.openxmlformats.org/officeDocument/2006/relationships/hyperlink" Target="http://docs.cntd.ru/document/420208818" TargetMode="External"/><Relationship Id="rId10" Type="http://schemas.openxmlformats.org/officeDocument/2006/relationships/hyperlink" Target="http://docs.cntd.ru/document/901808297" TargetMode="External"/><Relationship Id="rId31" Type="http://schemas.openxmlformats.org/officeDocument/2006/relationships/hyperlink" Target="http://docs.cntd.ru/document/901711591" TargetMode="External"/><Relationship Id="rId44" Type="http://schemas.openxmlformats.org/officeDocument/2006/relationships/hyperlink" Target="http://docs.cntd.ru/document/901711591" TargetMode="External"/><Relationship Id="rId52" Type="http://schemas.openxmlformats.org/officeDocument/2006/relationships/hyperlink" Target="http://docs.cntd.ru/document/902316140" TargetMode="External"/><Relationship Id="rId60" Type="http://schemas.openxmlformats.org/officeDocument/2006/relationships/hyperlink" Target="http://docs.cntd.ru/document/420208818" TargetMode="External"/><Relationship Id="rId65" Type="http://schemas.openxmlformats.org/officeDocument/2006/relationships/hyperlink" Target="http://docs.cntd.ru/document/420242990" TargetMode="External"/><Relationship Id="rId73" Type="http://schemas.openxmlformats.org/officeDocument/2006/relationships/hyperlink" Target="http://docs.cntd.ru/document/901919946" TargetMode="External"/><Relationship Id="rId78" Type="http://schemas.openxmlformats.org/officeDocument/2006/relationships/hyperlink" Target="http://docs.cntd.ru/document/901919946" TargetMode="External"/><Relationship Id="rId81" Type="http://schemas.openxmlformats.org/officeDocument/2006/relationships/hyperlink" Target="http://docs.cntd.ru/document/420242990" TargetMode="External"/><Relationship Id="rId86" Type="http://schemas.openxmlformats.org/officeDocument/2006/relationships/hyperlink" Target="http://docs.cntd.ru/document/420242990" TargetMode="External"/><Relationship Id="rId94" Type="http://schemas.openxmlformats.org/officeDocument/2006/relationships/hyperlink" Target="http://docs.cntd.ru/document/901808297" TargetMode="External"/><Relationship Id="rId4" Type="http://schemas.openxmlformats.org/officeDocument/2006/relationships/hyperlink" Target="http://docs.cntd.ru/document/901808297" TargetMode="External"/><Relationship Id="rId9" Type="http://schemas.openxmlformats.org/officeDocument/2006/relationships/hyperlink" Target="http://docs.cntd.ru/document/901808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4451</Words>
  <Characters>25371</Characters>
  <Application>Microsoft Office Word</Application>
  <DocSecurity>0</DocSecurity>
  <Lines>211</Lines>
  <Paragraphs>59</Paragraphs>
  <ScaleCrop>false</ScaleCrop>
  <Company/>
  <LinksUpToDate>false</LinksUpToDate>
  <CharactersWithSpaces>29763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Старцева</dc:creator>
  <cp:keywords/>
  <dc:description/>
  <cp:lastModifiedBy>Ольга Старцева</cp:lastModifiedBy>
  <cp:revision>3</cp:revision>
  <dcterms:created xsi:type="dcterms:W3CDTF">2016-08-17T11:28:00Z</dcterms:created>
  <dcterms:modified xsi:type="dcterms:W3CDTF">2016-08-17T11:28:00Z</dcterms:modified>
</cp:coreProperties>
</file>